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CA" w:rsidRPr="00F408DE" w:rsidRDefault="00DC54CA" w:rsidP="00DC54CA">
      <w:pPr>
        <w:jc w:val="center"/>
        <w:outlineLvl w:val="0"/>
        <w:rPr>
          <w:b/>
          <w:sz w:val="24"/>
        </w:rPr>
      </w:pPr>
      <w:r w:rsidRPr="00F408DE">
        <w:rPr>
          <w:b/>
          <w:sz w:val="24"/>
        </w:rPr>
        <w:t>GOVERNMENT OF PAKISTAN</w:t>
      </w:r>
    </w:p>
    <w:p w:rsidR="00DC54CA" w:rsidRDefault="00DC54CA" w:rsidP="00DC54CA">
      <w:pPr>
        <w:tabs>
          <w:tab w:val="center" w:pos="4154"/>
        </w:tabs>
        <w:jc w:val="center"/>
        <w:rPr>
          <w:b/>
          <w:sz w:val="24"/>
        </w:rPr>
      </w:pPr>
      <w:r w:rsidRPr="00F408DE">
        <w:rPr>
          <w:b/>
          <w:sz w:val="24"/>
        </w:rPr>
        <w:t>MINISTRY OF ENERGY</w:t>
      </w:r>
    </w:p>
    <w:p w:rsidR="00DC54CA" w:rsidRPr="00F408DE" w:rsidRDefault="00DC54CA" w:rsidP="00DC54CA">
      <w:pPr>
        <w:tabs>
          <w:tab w:val="center" w:pos="4154"/>
        </w:tabs>
        <w:jc w:val="center"/>
        <w:rPr>
          <w:b/>
          <w:sz w:val="24"/>
        </w:rPr>
      </w:pPr>
      <w:r w:rsidRPr="00F408DE">
        <w:rPr>
          <w:b/>
          <w:sz w:val="24"/>
        </w:rPr>
        <w:t>(PETROLEUM DIVISION)</w:t>
      </w:r>
    </w:p>
    <w:p w:rsidR="00DC54CA" w:rsidRPr="00F408DE" w:rsidRDefault="00DC54CA" w:rsidP="00DC54CA">
      <w:pPr>
        <w:jc w:val="center"/>
        <w:rPr>
          <w:b/>
          <w:sz w:val="24"/>
        </w:rPr>
      </w:pPr>
      <w:r w:rsidRPr="00F408DE">
        <w:rPr>
          <w:b/>
          <w:sz w:val="24"/>
        </w:rPr>
        <w:t>DEPARTMENT OF EXPLOSIVES</w:t>
      </w:r>
    </w:p>
    <w:p w:rsidR="00DC54CA" w:rsidRDefault="00DC54CA" w:rsidP="00DC54CA">
      <w:pPr>
        <w:jc w:val="center"/>
        <w:rPr>
          <w:b/>
          <w:caps/>
          <w:sz w:val="24"/>
        </w:rPr>
      </w:pPr>
      <w:r>
        <w:rPr>
          <w:b/>
          <w:caps/>
          <w:sz w:val="24"/>
        </w:rPr>
        <w:t>**********</w:t>
      </w:r>
    </w:p>
    <w:p w:rsidR="00DC54CA" w:rsidRDefault="00DC54CA" w:rsidP="00DC54CA">
      <w:pPr>
        <w:ind w:left="5812" w:right="-7" w:hanging="5812"/>
        <w:jc w:val="both"/>
        <w:rPr>
          <w:sz w:val="24"/>
          <w:szCs w:val="24"/>
        </w:rPr>
      </w:pPr>
      <w:r>
        <w:rPr>
          <w:sz w:val="24"/>
        </w:rPr>
        <w:t xml:space="preserve">NO. KAR/323/P                          </w:t>
      </w:r>
      <w:r>
        <w:rPr>
          <w:sz w:val="24"/>
          <w:szCs w:val="24"/>
        </w:rPr>
        <w:t xml:space="preserve">                                         </w:t>
      </w:r>
      <w:r>
        <w:rPr>
          <w:sz w:val="24"/>
          <w:szCs w:val="24"/>
        </w:rPr>
        <w:tab/>
        <w:t xml:space="preserve">       Basement of Local Government,</w:t>
      </w:r>
    </w:p>
    <w:p w:rsidR="00DC54CA" w:rsidRDefault="00DC54CA" w:rsidP="00DC54CA">
      <w:pPr>
        <w:ind w:left="5040" w:right="-7"/>
        <w:jc w:val="both"/>
        <w:rPr>
          <w:sz w:val="24"/>
          <w:szCs w:val="24"/>
        </w:rPr>
      </w:pPr>
      <w:r>
        <w:rPr>
          <w:sz w:val="24"/>
          <w:szCs w:val="24"/>
        </w:rPr>
        <w:t xml:space="preserve">        </w:t>
      </w:r>
      <w:r>
        <w:rPr>
          <w:sz w:val="24"/>
          <w:szCs w:val="24"/>
        </w:rPr>
        <w:tab/>
        <w:t xml:space="preserve">        Complex, G-5/2, Islamabad.</w:t>
      </w:r>
    </w:p>
    <w:p w:rsidR="00DC54CA" w:rsidRDefault="00DC54CA" w:rsidP="00DC54CA">
      <w:pPr>
        <w:ind w:left="5040" w:right="-7"/>
        <w:jc w:val="both"/>
        <w:rPr>
          <w:sz w:val="24"/>
          <w:szCs w:val="24"/>
        </w:rPr>
      </w:pPr>
      <w:r>
        <w:rPr>
          <w:sz w:val="24"/>
          <w:szCs w:val="24"/>
        </w:rPr>
        <w:t xml:space="preserve">                    Dated:</w:t>
      </w:r>
      <w:r>
        <w:rPr>
          <w:sz w:val="24"/>
          <w:szCs w:val="24"/>
        </w:rPr>
        <w:tab/>
      </w:r>
      <w:r>
        <w:rPr>
          <w:sz w:val="24"/>
          <w:szCs w:val="24"/>
        </w:rPr>
        <w:tab/>
        <w:t>-03-2021</w:t>
      </w:r>
    </w:p>
    <w:p w:rsidR="00DC54CA" w:rsidRDefault="00DC54CA" w:rsidP="00DC54CA">
      <w:pPr>
        <w:ind w:right="-142"/>
        <w:rPr>
          <w:sz w:val="24"/>
          <w:szCs w:val="24"/>
        </w:rPr>
      </w:pPr>
      <w:r>
        <w:rPr>
          <w:sz w:val="24"/>
          <w:szCs w:val="24"/>
        </w:rPr>
        <w:t>To,</w:t>
      </w:r>
    </w:p>
    <w:p w:rsidR="00690BFE" w:rsidRDefault="00690BFE" w:rsidP="00DC54CA">
      <w:pPr>
        <w:ind w:left="-142" w:right="-142" w:firstLine="1560"/>
        <w:rPr>
          <w:sz w:val="24"/>
          <w:szCs w:val="24"/>
        </w:rPr>
      </w:pPr>
      <w:r>
        <w:rPr>
          <w:sz w:val="24"/>
          <w:szCs w:val="24"/>
        </w:rPr>
        <w:t>Chairman,</w:t>
      </w:r>
    </w:p>
    <w:p w:rsidR="00DC54CA" w:rsidRDefault="00DC54CA" w:rsidP="00DC54CA">
      <w:pPr>
        <w:ind w:left="-142" w:right="-142" w:firstLine="1560"/>
        <w:rPr>
          <w:sz w:val="24"/>
          <w:szCs w:val="24"/>
        </w:rPr>
      </w:pPr>
      <w:r>
        <w:rPr>
          <w:sz w:val="24"/>
          <w:szCs w:val="24"/>
        </w:rPr>
        <w:t>National Engineering Council,</w:t>
      </w:r>
    </w:p>
    <w:p w:rsidR="00DC54CA" w:rsidRDefault="00DC54CA" w:rsidP="00DC54CA">
      <w:pPr>
        <w:ind w:left="-142" w:right="-142" w:firstLine="1560"/>
        <w:rPr>
          <w:sz w:val="24"/>
          <w:szCs w:val="24"/>
        </w:rPr>
      </w:pPr>
      <w:r>
        <w:rPr>
          <w:sz w:val="24"/>
          <w:szCs w:val="24"/>
        </w:rPr>
        <w:t>S</w:t>
      </w:r>
      <w:r w:rsidRPr="0004239B">
        <w:rPr>
          <w:sz w:val="24"/>
          <w:szCs w:val="24"/>
        </w:rPr>
        <w:t>treet 14, G-8 Mauve Area G 8/1 G-8,</w:t>
      </w:r>
    </w:p>
    <w:p w:rsidR="00DC54CA" w:rsidRDefault="00DC54CA" w:rsidP="00DC54CA">
      <w:pPr>
        <w:ind w:left="-142" w:right="-142" w:firstLine="1560"/>
        <w:rPr>
          <w:sz w:val="24"/>
          <w:szCs w:val="24"/>
        </w:rPr>
      </w:pPr>
      <w:r w:rsidRPr="0004239B">
        <w:rPr>
          <w:sz w:val="24"/>
          <w:szCs w:val="24"/>
        </w:rPr>
        <w:t>Islamabad</w:t>
      </w:r>
      <w:r>
        <w:rPr>
          <w:sz w:val="24"/>
          <w:szCs w:val="24"/>
        </w:rPr>
        <w:t>.</w:t>
      </w:r>
    </w:p>
    <w:p w:rsidR="00DC54CA" w:rsidRPr="00531926" w:rsidRDefault="00DC54CA" w:rsidP="00DC54CA">
      <w:pPr>
        <w:jc w:val="center"/>
        <w:rPr>
          <w:b/>
          <w:sz w:val="16"/>
          <w:u w:val="single"/>
        </w:rPr>
      </w:pPr>
    </w:p>
    <w:p w:rsidR="00DC54CA" w:rsidRPr="00531926" w:rsidRDefault="00DC54CA" w:rsidP="00DC54CA">
      <w:pPr>
        <w:jc w:val="center"/>
        <w:rPr>
          <w:b/>
          <w:sz w:val="24"/>
          <w:u w:val="single"/>
        </w:rPr>
      </w:pPr>
      <w:r>
        <w:rPr>
          <w:b/>
          <w:sz w:val="24"/>
          <w:u w:val="single"/>
        </w:rPr>
        <w:t>OFFICE MEMORANDUM</w:t>
      </w:r>
    </w:p>
    <w:p w:rsidR="00DC54CA" w:rsidRPr="00531926" w:rsidRDefault="00DC54CA" w:rsidP="00DC54CA">
      <w:pPr>
        <w:ind w:left="5040" w:right="-7"/>
        <w:jc w:val="both"/>
        <w:rPr>
          <w:sz w:val="16"/>
          <w:szCs w:val="24"/>
        </w:rPr>
      </w:pPr>
    </w:p>
    <w:p w:rsidR="00DC54CA" w:rsidRDefault="00DC54CA" w:rsidP="00DC54CA">
      <w:pPr>
        <w:ind w:left="1440" w:hanging="1440"/>
        <w:jc w:val="both"/>
        <w:rPr>
          <w:b/>
          <w:sz w:val="24"/>
          <w:u w:val="single"/>
        </w:rPr>
      </w:pPr>
      <w:r>
        <w:rPr>
          <w:sz w:val="24"/>
        </w:rPr>
        <w:t>SUBJECT: -</w:t>
      </w:r>
      <w:r>
        <w:rPr>
          <w:sz w:val="24"/>
        </w:rPr>
        <w:tab/>
      </w:r>
      <w:r>
        <w:rPr>
          <w:b/>
          <w:sz w:val="24"/>
          <w:u w:val="single"/>
        </w:rPr>
        <w:t xml:space="preserve">APPEAL AGAINST CANCELLATION OF STORAGE LICENSE NO. KAR/4535/P IN FORM ‘L’ OF PETROLEUM RULES, 1937 OF M/S ATTOCK PETROLEUM LIMITED AT PLOT NO. SP-07/P.O. I NORTH WESTERN INDUSTRIAL ZONE PORT QASIM, KARACHI. </w:t>
      </w:r>
    </w:p>
    <w:p w:rsidR="00DC54CA" w:rsidRPr="00FA3EBF" w:rsidRDefault="00DC54CA" w:rsidP="00DC54CA">
      <w:pPr>
        <w:ind w:left="1440" w:hanging="1440"/>
        <w:jc w:val="both"/>
        <w:rPr>
          <w:b/>
          <w:u w:val="single"/>
        </w:rPr>
      </w:pPr>
    </w:p>
    <w:p w:rsidR="00DC54CA" w:rsidRDefault="00DC54CA" w:rsidP="00DC54CA">
      <w:pPr>
        <w:jc w:val="both"/>
        <w:rPr>
          <w:sz w:val="24"/>
        </w:rPr>
      </w:pPr>
      <w:r>
        <w:rPr>
          <w:sz w:val="24"/>
        </w:rPr>
        <w:tab/>
      </w:r>
      <w:r>
        <w:rPr>
          <w:sz w:val="24"/>
        </w:rPr>
        <w:tab/>
        <w:t>It is for your kind attention that approval of plan was accorded in favour of M/s Attock Petroleum Limited for installation/construction work for license in Form ‘L’ of Petroleum Rules, 1937,  at above mentioned subject premises as per Department of Explosives approved plan No. KAR-323/P, dated 18-03-2020, however M/s Attock Petroleum Limited had furnished false safety and completion certificate in Regional Office, Karachi, which was not according to the facts of approved plan, as required under rule 124 of Petroleum Rules, 1937 and have failed to comply with the construction, as specified in the above referred approved plan which is violation of rule 124 of Petroleum Rules, 1937. Hence, on the basis of false safety and completion certificate, License No. KAR-4535/P in Form ‘L’ of Petroleum Rules, 1937 was granted in favor of M/s Attock Petroleum Limited, by Department of Explosives, Regional Office, Karachi</w:t>
      </w:r>
    </w:p>
    <w:p w:rsidR="00DC54CA" w:rsidRPr="00CF3815" w:rsidRDefault="00DC54CA" w:rsidP="00DC54CA">
      <w:pPr>
        <w:jc w:val="both"/>
        <w:rPr>
          <w:sz w:val="16"/>
        </w:rPr>
      </w:pPr>
    </w:p>
    <w:p w:rsidR="00DC54CA" w:rsidRDefault="00DC54CA" w:rsidP="00DC54CA">
      <w:pPr>
        <w:jc w:val="both"/>
        <w:rPr>
          <w:sz w:val="24"/>
        </w:rPr>
      </w:pPr>
      <w:r>
        <w:rPr>
          <w:sz w:val="24"/>
        </w:rPr>
        <w:tab/>
      </w:r>
      <w:r>
        <w:rPr>
          <w:sz w:val="24"/>
        </w:rPr>
        <w:tab/>
        <w:t>Afterwards, on inspection of the site by Officers of Department of Explosives, Regional Office, Karachi, along with members of Petroleum Products Inquiry Commission wherein during the course of inspection of premises, it was observed that site was under-construction, despite issuance of license in Form ‘L’ of Petroleum Rules, 1937, based on that false safety and completion certificate and thereof license No KAR-4535/P in Form ‘L’ of Petroleum Rules, 1937, was cancelled vide Letter No. KAR-4535/P, dated 15-10-2020. However, M/s APL in their letter No. APL/PortQasim/17022021, dated 17-02-2021, address to this office, has admitted that their contractor that is M/s IIW-Industrial Engineers &amp; Contractors (IIW) has acted on its own</w:t>
      </w:r>
      <w:r w:rsidRPr="00B26B12">
        <w:rPr>
          <w:sz w:val="24"/>
        </w:rPr>
        <w:t xml:space="preserve"> </w:t>
      </w:r>
      <w:r>
        <w:rPr>
          <w:sz w:val="24"/>
        </w:rPr>
        <w:t xml:space="preserve">in submission of safety and completion certificate, as the same was a part of their contract agreement. (copy enclosed). </w:t>
      </w:r>
    </w:p>
    <w:p w:rsidR="00DC54CA" w:rsidRPr="00CF3815" w:rsidRDefault="00DC54CA" w:rsidP="00DC54CA">
      <w:pPr>
        <w:jc w:val="both"/>
        <w:rPr>
          <w:sz w:val="16"/>
        </w:rPr>
      </w:pPr>
    </w:p>
    <w:p w:rsidR="00DC54CA" w:rsidRDefault="00DC54CA" w:rsidP="00DC54CA">
      <w:pPr>
        <w:jc w:val="both"/>
        <w:rPr>
          <w:sz w:val="24"/>
        </w:rPr>
      </w:pPr>
      <w:r>
        <w:rPr>
          <w:sz w:val="24"/>
        </w:rPr>
        <w:tab/>
      </w:r>
      <w:r>
        <w:rPr>
          <w:sz w:val="24"/>
        </w:rPr>
        <w:tab/>
        <w:t xml:space="preserve">Therefore, in this regard, as per direction of Competent Authority </w:t>
      </w:r>
      <w:r w:rsidR="00CD0441">
        <w:rPr>
          <w:sz w:val="24"/>
        </w:rPr>
        <w:t xml:space="preserve">vide </w:t>
      </w:r>
      <w:r w:rsidR="00CD0441">
        <w:rPr>
          <w:sz w:val="24"/>
        </w:rPr>
        <w:t>Ministry of Energy (Petroleum Division)’s letter No. F.No. 3(55)/2016-IID-Oil Dated 18</w:t>
      </w:r>
      <w:r w:rsidR="00CD0441" w:rsidRPr="00045DDA">
        <w:rPr>
          <w:sz w:val="24"/>
          <w:vertAlign w:val="superscript"/>
        </w:rPr>
        <w:t>th</w:t>
      </w:r>
      <w:r w:rsidR="00CD0441">
        <w:rPr>
          <w:sz w:val="24"/>
        </w:rPr>
        <w:t xml:space="preserve"> March, 2021</w:t>
      </w:r>
      <w:r w:rsidR="00CD0441">
        <w:rPr>
          <w:sz w:val="24"/>
        </w:rPr>
        <w:t xml:space="preserve"> </w:t>
      </w:r>
      <w:r>
        <w:rPr>
          <w:sz w:val="24"/>
        </w:rPr>
        <w:t>(copy enclosed), National Engineering Council, is solicited to look in the matter and take strict action as deemed fit and appropriate under NEC rule and regulation, against M/s IIW-Industrial Engineers &amp; Contractors (IIW) for misleading/misguiding government department by submission of bogus documents.</w:t>
      </w:r>
    </w:p>
    <w:p w:rsidR="00DC54CA" w:rsidRPr="006A3A50" w:rsidRDefault="00DC54CA" w:rsidP="00DC54CA">
      <w:pPr>
        <w:rPr>
          <w:sz w:val="16"/>
          <w:szCs w:val="24"/>
        </w:rPr>
      </w:pPr>
    </w:p>
    <w:p w:rsidR="00DC54CA" w:rsidRDefault="00DC54CA" w:rsidP="00DC54CA">
      <w:pPr>
        <w:rPr>
          <w:sz w:val="24"/>
          <w:szCs w:val="24"/>
        </w:rPr>
      </w:pPr>
      <w:r>
        <w:rPr>
          <w:sz w:val="24"/>
          <w:szCs w:val="24"/>
        </w:rPr>
        <w:tab/>
      </w:r>
      <w:r>
        <w:rPr>
          <w:sz w:val="24"/>
          <w:szCs w:val="24"/>
        </w:rPr>
        <w:tab/>
        <w:t>This issued with the approval of Director General.</w:t>
      </w:r>
    </w:p>
    <w:p w:rsidR="00DC54CA" w:rsidRDefault="00DC54CA" w:rsidP="00DC54CA">
      <w:pPr>
        <w:rPr>
          <w:sz w:val="24"/>
          <w:szCs w:val="24"/>
        </w:rPr>
      </w:pPr>
    </w:p>
    <w:p w:rsidR="00DC54CA" w:rsidRDefault="00DC54CA" w:rsidP="00DC54CA">
      <w:pPr>
        <w:rPr>
          <w:sz w:val="24"/>
          <w:szCs w:val="24"/>
        </w:rPr>
      </w:pPr>
    </w:p>
    <w:p w:rsidR="00DC54CA" w:rsidRDefault="00DC54CA" w:rsidP="00DC54CA">
      <w:pPr>
        <w:rPr>
          <w:sz w:val="24"/>
          <w:szCs w:val="24"/>
        </w:rPr>
      </w:pPr>
      <w:bookmarkStart w:id="0" w:name="_GoBack"/>
    </w:p>
    <w:p w:rsidR="00DC54CA" w:rsidRDefault="00DC54CA" w:rsidP="00DC54CA">
      <w:pPr>
        <w:ind w:left="5040"/>
        <w:jc w:val="center"/>
        <w:rPr>
          <w:b/>
          <w:sz w:val="24"/>
          <w:szCs w:val="24"/>
        </w:rPr>
      </w:pPr>
      <w:r w:rsidRPr="00E66A7F">
        <w:rPr>
          <w:b/>
          <w:sz w:val="24"/>
          <w:szCs w:val="24"/>
        </w:rPr>
        <w:t>(</w:t>
      </w:r>
      <w:r>
        <w:rPr>
          <w:b/>
          <w:sz w:val="24"/>
          <w:szCs w:val="24"/>
        </w:rPr>
        <w:t xml:space="preserve">SAMAD KHAN KAKAR) </w:t>
      </w:r>
    </w:p>
    <w:p w:rsidR="00DC54CA" w:rsidRPr="00E66A7F" w:rsidRDefault="00DC54CA" w:rsidP="00DC54CA">
      <w:pPr>
        <w:ind w:left="5040"/>
        <w:jc w:val="center"/>
        <w:rPr>
          <w:b/>
          <w:sz w:val="24"/>
          <w:szCs w:val="24"/>
        </w:rPr>
      </w:pPr>
      <w:r w:rsidRPr="00E66A7F">
        <w:rPr>
          <w:b/>
          <w:sz w:val="24"/>
          <w:szCs w:val="24"/>
        </w:rPr>
        <w:t>DIRECTOR</w:t>
      </w:r>
      <w:r>
        <w:rPr>
          <w:b/>
          <w:sz w:val="24"/>
          <w:szCs w:val="24"/>
        </w:rPr>
        <w:t xml:space="preserve"> </w:t>
      </w:r>
    </w:p>
    <w:p w:rsidR="00DC54CA" w:rsidRPr="001626F2" w:rsidRDefault="00DC54CA" w:rsidP="00DC54CA">
      <w:pPr>
        <w:ind w:left="5040"/>
        <w:jc w:val="center"/>
        <w:rPr>
          <w:b/>
          <w:sz w:val="24"/>
          <w:szCs w:val="24"/>
        </w:rPr>
      </w:pPr>
      <w:r w:rsidRPr="00E66A7F">
        <w:rPr>
          <w:b/>
          <w:sz w:val="24"/>
          <w:szCs w:val="24"/>
        </w:rPr>
        <w:t>FOR DIRECTOR GENERAL</w:t>
      </w:r>
      <w:bookmarkEnd w:id="0"/>
    </w:p>
    <w:p w:rsidR="00DC54CA" w:rsidRPr="007D5884" w:rsidRDefault="00DC54CA" w:rsidP="00DC54CA">
      <w:pPr>
        <w:jc w:val="both"/>
        <w:rPr>
          <w:sz w:val="18"/>
          <w:szCs w:val="24"/>
        </w:rPr>
      </w:pPr>
    </w:p>
    <w:p w:rsidR="00DC54CA" w:rsidRDefault="00DC54CA" w:rsidP="00DC54CA">
      <w:pPr>
        <w:ind w:firstLine="1418"/>
        <w:jc w:val="both"/>
        <w:rPr>
          <w:sz w:val="24"/>
        </w:rPr>
      </w:pPr>
      <w:r>
        <w:rPr>
          <w:sz w:val="24"/>
          <w:szCs w:val="24"/>
        </w:rPr>
        <w:t xml:space="preserve">Copy for information to Mr. Muhammad Omar Farooq Mahar, Section officer (Oil), Ministry of Energy (Petroleum Division) with respect to their </w:t>
      </w:r>
      <w:r>
        <w:rPr>
          <w:sz w:val="24"/>
        </w:rPr>
        <w:t>letter No</w:t>
      </w:r>
      <w:r w:rsidRPr="00787838">
        <w:rPr>
          <w:sz w:val="24"/>
        </w:rPr>
        <w:t xml:space="preserve"> </w:t>
      </w:r>
      <w:r>
        <w:rPr>
          <w:sz w:val="24"/>
        </w:rPr>
        <w:t>F.No. 3(55)/2016-IID-Oil Dated 18</w:t>
      </w:r>
      <w:r w:rsidRPr="00045DDA">
        <w:rPr>
          <w:sz w:val="24"/>
          <w:vertAlign w:val="superscript"/>
        </w:rPr>
        <w:t>th</w:t>
      </w:r>
      <w:r>
        <w:rPr>
          <w:sz w:val="24"/>
        </w:rPr>
        <w:t xml:space="preserve"> March, 2021</w:t>
      </w:r>
    </w:p>
    <w:p w:rsidR="00DC669E" w:rsidRDefault="00DC669E">
      <w:pPr>
        <w:spacing w:after="160" w:line="259" w:lineRule="auto"/>
      </w:pPr>
      <w:r>
        <w:br w:type="page"/>
      </w:r>
    </w:p>
    <w:p w:rsidR="00DC669E" w:rsidRPr="00F408DE" w:rsidRDefault="00DC669E" w:rsidP="00DC669E">
      <w:pPr>
        <w:jc w:val="center"/>
        <w:outlineLvl w:val="0"/>
        <w:rPr>
          <w:b/>
          <w:sz w:val="24"/>
        </w:rPr>
      </w:pPr>
      <w:r w:rsidRPr="00F408DE">
        <w:rPr>
          <w:b/>
          <w:sz w:val="24"/>
        </w:rPr>
        <w:lastRenderedPageBreak/>
        <w:t>GOVERNMENT OF PAKISTAN</w:t>
      </w:r>
    </w:p>
    <w:p w:rsidR="00DC669E" w:rsidRDefault="00DC669E" w:rsidP="00DC669E">
      <w:pPr>
        <w:tabs>
          <w:tab w:val="center" w:pos="4154"/>
        </w:tabs>
        <w:jc w:val="center"/>
        <w:rPr>
          <w:b/>
          <w:sz w:val="24"/>
        </w:rPr>
      </w:pPr>
      <w:r w:rsidRPr="00F408DE">
        <w:rPr>
          <w:b/>
          <w:sz w:val="24"/>
        </w:rPr>
        <w:t>MINISTRY OF ENERGY</w:t>
      </w:r>
    </w:p>
    <w:p w:rsidR="00DC669E" w:rsidRPr="00F408DE" w:rsidRDefault="00DC669E" w:rsidP="00DC669E">
      <w:pPr>
        <w:tabs>
          <w:tab w:val="center" w:pos="4154"/>
        </w:tabs>
        <w:jc w:val="center"/>
        <w:rPr>
          <w:b/>
          <w:sz w:val="24"/>
        </w:rPr>
      </w:pPr>
      <w:r w:rsidRPr="00F408DE">
        <w:rPr>
          <w:b/>
          <w:sz w:val="24"/>
        </w:rPr>
        <w:t>(PETROLEUM DIVISION)</w:t>
      </w:r>
    </w:p>
    <w:p w:rsidR="00DC669E" w:rsidRPr="00F408DE" w:rsidRDefault="00DC669E" w:rsidP="00DC669E">
      <w:pPr>
        <w:jc w:val="center"/>
        <w:rPr>
          <w:b/>
          <w:sz w:val="24"/>
        </w:rPr>
      </w:pPr>
      <w:r w:rsidRPr="00F408DE">
        <w:rPr>
          <w:b/>
          <w:sz w:val="24"/>
        </w:rPr>
        <w:t>DEPARTMENT OF EXPLOSIVES</w:t>
      </w:r>
    </w:p>
    <w:p w:rsidR="00DC669E" w:rsidRDefault="00DC669E" w:rsidP="00DC669E">
      <w:pPr>
        <w:jc w:val="center"/>
        <w:rPr>
          <w:b/>
          <w:caps/>
          <w:sz w:val="24"/>
        </w:rPr>
      </w:pPr>
      <w:r>
        <w:rPr>
          <w:b/>
          <w:caps/>
          <w:sz w:val="24"/>
        </w:rPr>
        <w:t>**********</w:t>
      </w:r>
    </w:p>
    <w:p w:rsidR="00DC669E" w:rsidRDefault="00DC669E" w:rsidP="00DC669E">
      <w:pPr>
        <w:ind w:left="5812" w:right="-7" w:hanging="5812"/>
        <w:jc w:val="both"/>
        <w:rPr>
          <w:sz w:val="24"/>
          <w:szCs w:val="24"/>
        </w:rPr>
      </w:pPr>
      <w:r>
        <w:rPr>
          <w:sz w:val="24"/>
        </w:rPr>
        <w:t xml:space="preserve">NO. KAR/323/P                          </w:t>
      </w:r>
      <w:r>
        <w:rPr>
          <w:sz w:val="24"/>
          <w:szCs w:val="24"/>
        </w:rPr>
        <w:t xml:space="preserve">                                         </w:t>
      </w:r>
      <w:r>
        <w:rPr>
          <w:sz w:val="24"/>
          <w:szCs w:val="24"/>
        </w:rPr>
        <w:tab/>
        <w:t xml:space="preserve">       Basement of Local Government,</w:t>
      </w:r>
    </w:p>
    <w:p w:rsidR="00DC669E" w:rsidRDefault="00DC669E" w:rsidP="00DC669E">
      <w:pPr>
        <w:ind w:left="5040" w:right="-7"/>
        <w:jc w:val="both"/>
        <w:rPr>
          <w:sz w:val="24"/>
          <w:szCs w:val="24"/>
        </w:rPr>
      </w:pPr>
      <w:r>
        <w:rPr>
          <w:sz w:val="24"/>
          <w:szCs w:val="24"/>
        </w:rPr>
        <w:t xml:space="preserve">        </w:t>
      </w:r>
      <w:r>
        <w:rPr>
          <w:sz w:val="24"/>
          <w:szCs w:val="24"/>
        </w:rPr>
        <w:tab/>
        <w:t xml:space="preserve">        Complex, G-5/2, Islamabad.</w:t>
      </w:r>
    </w:p>
    <w:p w:rsidR="00DC669E" w:rsidRDefault="00DC669E" w:rsidP="00DC669E">
      <w:pPr>
        <w:ind w:left="5040" w:right="-7"/>
        <w:jc w:val="both"/>
        <w:rPr>
          <w:sz w:val="24"/>
          <w:szCs w:val="24"/>
        </w:rPr>
      </w:pPr>
      <w:r>
        <w:rPr>
          <w:sz w:val="24"/>
          <w:szCs w:val="24"/>
        </w:rPr>
        <w:t xml:space="preserve">                    Dated:</w:t>
      </w:r>
      <w:r>
        <w:rPr>
          <w:sz w:val="24"/>
          <w:szCs w:val="24"/>
        </w:rPr>
        <w:tab/>
      </w:r>
      <w:r>
        <w:rPr>
          <w:sz w:val="24"/>
          <w:szCs w:val="24"/>
        </w:rPr>
        <w:tab/>
        <w:t>-03-2021</w:t>
      </w:r>
    </w:p>
    <w:p w:rsidR="00DC669E" w:rsidRDefault="00DC669E" w:rsidP="00DC669E">
      <w:pPr>
        <w:ind w:right="-142"/>
        <w:rPr>
          <w:sz w:val="24"/>
          <w:szCs w:val="24"/>
        </w:rPr>
      </w:pPr>
      <w:r>
        <w:rPr>
          <w:sz w:val="24"/>
          <w:szCs w:val="24"/>
        </w:rPr>
        <w:t>To,</w:t>
      </w:r>
    </w:p>
    <w:p w:rsidR="00690BFE" w:rsidRDefault="00690BFE" w:rsidP="00DC669E">
      <w:pPr>
        <w:ind w:right="-142"/>
        <w:rPr>
          <w:sz w:val="24"/>
          <w:szCs w:val="24"/>
        </w:rPr>
      </w:pPr>
      <w:r>
        <w:rPr>
          <w:sz w:val="24"/>
          <w:szCs w:val="24"/>
        </w:rPr>
        <w:tab/>
      </w:r>
      <w:r>
        <w:rPr>
          <w:sz w:val="24"/>
          <w:szCs w:val="24"/>
        </w:rPr>
        <w:tab/>
        <w:t>Managing Director,</w:t>
      </w:r>
    </w:p>
    <w:p w:rsidR="00DC669E" w:rsidRDefault="00BC4264" w:rsidP="00DC669E">
      <w:pPr>
        <w:ind w:left="-142" w:right="-142" w:firstLine="1560"/>
        <w:rPr>
          <w:sz w:val="24"/>
          <w:szCs w:val="24"/>
        </w:rPr>
      </w:pPr>
      <w:r>
        <w:rPr>
          <w:sz w:val="24"/>
          <w:szCs w:val="24"/>
        </w:rPr>
        <w:t xml:space="preserve">Public Procurement Regulatory </w:t>
      </w:r>
      <w:proofErr w:type="spellStart"/>
      <w:r>
        <w:rPr>
          <w:sz w:val="24"/>
          <w:szCs w:val="24"/>
        </w:rPr>
        <w:t>Authroity</w:t>
      </w:r>
      <w:proofErr w:type="spellEnd"/>
      <w:r w:rsidR="00DC669E">
        <w:rPr>
          <w:sz w:val="24"/>
          <w:szCs w:val="24"/>
        </w:rPr>
        <w:t>,</w:t>
      </w:r>
    </w:p>
    <w:p w:rsidR="00DC669E" w:rsidRDefault="00BC4264" w:rsidP="00DC669E">
      <w:pPr>
        <w:ind w:left="-142" w:right="-142" w:firstLine="1560"/>
        <w:rPr>
          <w:sz w:val="24"/>
          <w:szCs w:val="24"/>
        </w:rPr>
      </w:pPr>
      <w:r>
        <w:rPr>
          <w:sz w:val="24"/>
          <w:szCs w:val="24"/>
        </w:rPr>
        <w:t>1</w:t>
      </w:r>
      <w:proofErr w:type="gramStart"/>
      <w:r w:rsidRPr="00BC4264">
        <w:rPr>
          <w:sz w:val="24"/>
          <w:szCs w:val="24"/>
          <w:vertAlign w:val="superscript"/>
        </w:rPr>
        <w:t>st</w:t>
      </w:r>
      <w:r>
        <w:rPr>
          <w:sz w:val="24"/>
          <w:szCs w:val="24"/>
        </w:rPr>
        <w:t xml:space="preserve"> </w:t>
      </w:r>
      <w:r w:rsidRPr="00BC4264">
        <w:rPr>
          <w:sz w:val="24"/>
          <w:szCs w:val="24"/>
        </w:rPr>
        <w:t xml:space="preserve"> Floor</w:t>
      </w:r>
      <w:proofErr w:type="gramEnd"/>
      <w:r w:rsidRPr="00BC4264">
        <w:rPr>
          <w:sz w:val="24"/>
          <w:szCs w:val="24"/>
        </w:rPr>
        <w:t>، Federal Bank for Cooperatives, Ataturk Ave, G-5/2 </w:t>
      </w:r>
      <w:r w:rsidR="00DC669E" w:rsidRPr="0004239B">
        <w:rPr>
          <w:sz w:val="24"/>
          <w:szCs w:val="24"/>
        </w:rPr>
        <w:t>,</w:t>
      </w:r>
    </w:p>
    <w:p w:rsidR="00DC669E" w:rsidRDefault="00DC669E" w:rsidP="00DC669E">
      <w:pPr>
        <w:ind w:left="-142" w:right="-142" w:firstLine="1560"/>
        <w:rPr>
          <w:sz w:val="24"/>
          <w:szCs w:val="24"/>
        </w:rPr>
      </w:pPr>
      <w:r w:rsidRPr="0004239B">
        <w:rPr>
          <w:sz w:val="24"/>
          <w:szCs w:val="24"/>
        </w:rPr>
        <w:t>Islamabad</w:t>
      </w:r>
      <w:r>
        <w:rPr>
          <w:sz w:val="24"/>
          <w:szCs w:val="24"/>
        </w:rPr>
        <w:t>.</w:t>
      </w:r>
    </w:p>
    <w:p w:rsidR="00DC669E" w:rsidRPr="00531926" w:rsidRDefault="00DC669E" w:rsidP="00DC669E">
      <w:pPr>
        <w:jc w:val="center"/>
        <w:rPr>
          <w:b/>
          <w:sz w:val="16"/>
          <w:u w:val="single"/>
        </w:rPr>
      </w:pPr>
    </w:p>
    <w:p w:rsidR="00DC669E" w:rsidRPr="00531926" w:rsidRDefault="00DC669E" w:rsidP="00DC669E">
      <w:pPr>
        <w:jc w:val="center"/>
        <w:rPr>
          <w:b/>
          <w:sz w:val="24"/>
          <w:u w:val="single"/>
        </w:rPr>
      </w:pPr>
      <w:r>
        <w:rPr>
          <w:b/>
          <w:sz w:val="24"/>
          <w:u w:val="single"/>
        </w:rPr>
        <w:t>OFFICE MEMORANDUM</w:t>
      </w:r>
    </w:p>
    <w:p w:rsidR="00DC669E" w:rsidRPr="00531926" w:rsidRDefault="00DC669E" w:rsidP="00DC669E">
      <w:pPr>
        <w:ind w:left="5040" w:right="-7"/>
        <w:jc w:val="both"/>
        <w:rPr>
          <w:sz w:val="16"/>
          <w:szCs w:val="24"/>
        </w:rPr>
      </w:pPr>
    </w:p>
    <w:p w:rsidR="00DC669E" w:rsidRDefault="00DC669E" w:rsidP="00DC669E">
      <w:pPr>
        <w:ind w:left="1440" w:hanging="1440"/>
        <w:jc w:val="both"/>
        <w:rPr>
          <w:b/>
          <w:sz w:val="24"/>
          <w:u w:val="single"/>
        </w:rPr>
      </w:pPr>
      <w:r>
        <w:rPr>
          <w:sz w:val="24"/>
        </w:rPr>
        <w:t>SUBJECT: -</w:t>
      </w:r>
      <w:r>
        <w:rPr>
          <w:sz w:val="24"/>
        </w:rPr>
        <w:tab/>
      </w:r>
      <w:r>
        <w:rPr>
          <w:b/>
          <w:sz w:val="24"/>
          <w:u w:val="single"/>
        </w:rPr>
        <w:t xml:space="preserve">APPEAL AGAINST CANCELLATION OF STORAGE LICENSE NO. KAR/4535/P IN FORM ‘L’ OF PETROLEUM RULES, 1937 OF M/S ATTOCK PETROLEUM LIMITED AT PLOT NO. SP-07/P.O. I NORTH WESTERN INDUSTRIAL ZONE PORT QASIM, KARACHI. </w:t>
      </w:r>
    </w:p>
    <w:p w:rsidR="00DC669E" w:rsidRPr="00FA3EBF" w:rsidRDefault="00DC669E" w:rsidP="00DC669E">
      <w:pPr>
        <w:ind w:left="1440" w:hanging="1440"/>
        <w:jc w:val="both"/>
        <w:rPr>
          <w:b/>
          <w:u w:val="single"/>
        </w:rPr>
      </w:pPr>
    </w:p>
    <w:p w:rsidR="00DC669E" w:rsidRDefault="00DC669E" w:rsidP="00DC669E">
      <w:pPr>
        <w:jc w:val="both"/>
        <w:rPr>
          <w:sz w:val="24"/>
        </w:rPr>
      </w:pPr>
      <w:r>
        <w:rPr>
          <w:sz w:val="24"/>
        </w:rPr>
        <w:tab/>
      </w:r>
      <w:r>
        <w:rPr>
          <w:sz w:val="24"/>
        </w:rPr>
        <w:tab/>
        <w:t>It is for your kind attention that approval of plan was accorded in favour of M/s Attock Petroleum Limited for installation/construction work for license in Form ‘L’ of Petroleum Rules, 1937,  at above mentioned subject premises as per Department of Explosives approved plan No. KAR-323/P, dated 18-03-2020, however M/s Attock Petroleum Limited had furnished false safety and completion certificate in Regional Office, Karachi, which was not according to the facts of approved plan, as required under rule 124 of Petroleum Rules, 1937 and have failed to comply with the construction, as specified in the above referred approved plan which is violation of rule 124 of Petroleum Rules, 1937. Hence, on the basis of false safety and completion certificate, License No. KAR-4535/P in Form ‘L’ of Petroleum Rules, 1937 was granted in favor of M/s Attock Petroleum Limited, by Department of Explosives, Regional Office, Karachi</w:t>
      </w:r>
    </w:p>
    <w:p w:rsidR="00DC669E" w:rsidRPr="00CF3815" w:rsidRDefault="00DC669E" w:rsidP="00DC669E">
      <w:pPr>
        <w:jc w:val="both"/>
        <w:rPr>
          <w:sz w:val="16"/>
        </w:rPr>
      </w:pPr>
    </w:p>
    <w:p w:rsidR="00DC669E" w:rsidRDefault="00DC669E" w:rsidP="00DC669E">
      <w:pPr>
        <w:jc w:val="both"/>
        <w:rPr>
          <w:sz w:val="24"/>
        </w:rPr>
      </w:pPr>
      <w:r>
        <w:rPr>
          <w:sz w:val="24"/>
        </w:rPr>
        <w:tab/>
      </w:r>
      <w:r>
        <w:rPr>
          <w:sz w:val="24"/>
        </w:rPr>
        <w:tab/>
        <w:t>Afterwards, on inspection of the site by Officers of Department of Explosives, Regional Office, Karachi, along with members of Petroleum Products Inquiry Commission wherein during the course of inspection of premises, it was observed that site was under-construction, despite issuance of license in Form ‘L’ of Petroleum Rules, 1937, based on that false safety and completion certificate and thereof license No KAR-4535/P in Form ‘L’ of Petroleum Rules, 1937, was cancelled vide Letter No. KAR-4535/P, dated 15-10-2020. However, M/s APL in their letter No. APL/PortQasim/17022021, dated 17-02-2021, address to this office, has admitted that their contractor that is M/s IIW-Industrial Engineers &amp; Contractors (IIW) has acted on its own</w:t>
      </w:r>
      <w:r w:rsidRPr="00B26B12">
        <w:rPr>
          <w:sz w:val="24"/>
        </w:rPr>
        <w:t xml:space="preserve"> </w:t>
      </w:r>
      <w:r>
        <w:rPr>
          <w:sz w:val="24"/>
        </w:rPr>
        <w:t xml:space="preserve">in submission of safety and completion certificate, as the same was a part of their contract agreement. (copy enclosed). </w:t>
      </w:r>
    </w:p>
    <w:p w:rsidR="00DC669E" w:rsidRPr="00CF3815" w:rsidRDefault="00DC669E" w:rsidP="00DC669E">
      <w:pPr>
        <w:jc w:val="both"/>
        <w:rPr>
          <w:sz w:val="16"/>
        </w:rPr>
      </w:pPr>
    </w:p>
    <w:p w:rsidR="00DC669E" w:rsidRPr="006A3A50" w:rsidRDefault="00DC669E" w:rsidP="00DC669E">
      <w:pPr>
        <w:jc w:val="both"/>
        <w:rPr>
          <w:sz w:val="24"/>
        </w:rPr>
      </w:pPr>
      <w:r>
        <w:rPr>
          <w:sz w:val="24"/>
        </w:rPr>
        <w:tab/>
      </w:r>
      <w:r>
        <w:rPr>
          <w:sz w:val="24"/>
        </w:rPr>
        <w:tab/>
        <w:t xml:space="preserve">Therefore, in this regard, as per direction of Competent Authority </w:t>
      </w:r>
      <w:r w:rsidR="0029253A">
        <w:rPr>
          <w:sz w:val="24"/>
        </w:rPr>
        <w:t>vide Ministry of Energy (Petroleum Division)’s letter No. F.No. 3(55)/2016-IID-Oil Dated 18</w:t>
      </w:r>
      <w:r w:rsidR="0029253A" w:rsidRPr="00045DDA">
        <w:rPr>
          <w:sz w:val="24"/>
          <w:vertAlign w:val="superscript"/>
        </w:rPr>
        <w:t>th</w:t>
      </w:r>
      <w:r w:rsidR="0029253A">
        <w:rPr>
          <w:sz w:val="24"/>
        </w:rPr>
        <w:t xml:space="preserve"> March, 2021</w:t>
      </w:r>
      <w:r w:rsidR="0029253A">
        <w:rPr>
          <w:sz w:val="24"/>
        </w:rPr>
        <w:t xml:space="preserve"> </w:t>
      </w:r>
      <w:r>
        <w:rPr>
          <w:sz w:val="24"/>
        </w:rPr>
        <w:t xml:space="preserve">(copy enclosed), </w:t>
      </w:r>
      <w:r w:rsidR="00E82B5E">
        <w:rPr>
          <w:sz w:val="24"/>
        </w:rPr>
        <w:t>Public Procurement Regulatory Authority (PPRA)</w:t>
      </w:r>
      <w:r>
        <w:rPr>
          <w:sz w:val="24"/>
        </w:rPr>
        <w:t>, is solicited to look in the matter and take strict action</w:t>
      </w:r>
      <w:r w:rsidR="00C50F6C" w:rsidRPr="00C50F6C">
        <w:rPr>
          <w:sz w:val="24"/>
        </w:rPr>
        <w:t xml:space="preserve"> </w:t>
      </w:r>
      <w:r w:rsidR="00C50F6C">
        <w:rPr>
          <w:sz w:val="24"/>
        </w:rPr>
        <w:t>against M/s IIW-Industrial Engineers &amp; Contractors (IIW)</w:t>
      </w:r>
      <w:r>
        <w:rPr>
          <w:sz w:val="24"/>
        </w:rPr>
        <w:t xml:space="preserve"> as deem</w:t>
      </w:r>
      <w:r w:rsidR="006A3A50">
        <w:rPr>
          <w:sz w:val="24"/>
        </w:rPr>
        <w:t>ed fit and appropriate under PPRA</w:t>
      </w:r>
      <w:r w:rsidR="0029253A">
        <w:rPr>
          <w:sz w:val="24"/>
        </w:rPr>
        <w:t xml:space="preserve"> rule and regulation </w:t>
      </w:r>
      <w:r w:rsidR="0029253A">
        <w:rPr>
          <w:sz w:val="24"/>
        </w:rPr>
        <w:t>and to display their name at the official website of PPRA</w:t>
      </w:r>
      <w:r w:rsidR="0029253A">
        <w:rPr>
          <w:sz w:val="24"/>
        </w:rPr>
        <w:t xml:space="preserve"> </w:t>
      </w:r>
      <w:r>
        <w:rPr>
          <w:sz w:val="24"/>
        </w:rPr>
        <w:t>for misleading/misguiding government department b</w:t>
      </w:r>
      <w:r w:rsidR="006A3A50">
        <w:rPr>
          <w:sz w:val="24"/>
        </w:rPr>
        <w:t>y submission of bogus documents.</w:t>
      </w:r>
    </w:p>
    <w:p w:rsidR="00DC669E" w:rsidRPr="006A3A50" w:rsidRDefault="00DC669E" w:rsidP="00DC669E">
      <w:pPr>
        <w:rPr>
          <w:sz w:val="18"/>
          <w:szCs w:val="24"/>
        </w:rPr>
      </w:pPr>
      <w:r>
        <w:rPr>
          <w:sz w:val="24"/>
          <w:szCs w:val="24"/>
        </w:rPr>
        <w:tab/>
      </w:r>
    </w:p>
    <w:p w:rsidR="00DC669E" w:rsidRDefault="00DC669E" w:rsidP="00DC669E">
      <w:pPr>
        <w:rPr>
          <w:sz w:val="24"/>
          <w:szCs w:val="24"/>
        </w:rPr>
      </w:pPr>
      <w:r>
        <w:rPr>
          <w:sz w:val="24"/>
          <w:szCs w:val="24"/>
        </w:rPr>
        <w:tab/>
      </w:r>
      <w:r>
        <w:rPr>
          <w:sz w:val="24"/>
          <w:szCs w:val="24"/>
        </w:rPr>
        <w:tab/>
        <w:t>This issued with the approval of Director General.</w:t>
      </w:r>
    </w:p>
    <w:p w:rsidR="00DC669E" w:rsidRDefault="00DC669E" w:rsidP="00DC669E">
      <w:pPr>
        <w:rPr>
          <w:sz w:val="24"/>
          <w:szCs w:val="24"/>
        </w:rPr>
      </w:pPr>
    </w:p>
    <w:p w:rsidR="00DC669E" w:rsidRDefault="00DC669E" w:rsidP="00DC669E">
      <w:pPr>
        <w:rPr>
          <w:sz w:val="24"/>
          <w:szCs w:val="24"/>
        </w:rPr>
      </w:pPr>
    </w:p>
    <w:p w:rsidR="00DC669E" w:rsidRDefault="00DC669E" w:rsidP="00DC669E">
      <w:pPr>
        <w:rPr>
          <w:sz w:val="24"/>
          <w:szCs w:val="24"/>
        </w:rPr>
      </w:pPr>
    </w:p>
    <w:p w:rsidR="00DC669E" w:rsidRDefault="00DC669E" w:rsidP="00DC669E">
      <w:pPr>
        <w:ind w:left="5040"/>
        <w:jc w:val="center"/>
        <w:rPr>
          <w:b/>
          <w:sz w:val="24"/>
          <w:szCs w:val="24"/>
        </w:rPr>
      </w:pPr>
      <w:r w:rsidRPr="00E66A7F">
        <w:rPr>
          <w:b/>
          <w:sz w:val="24"/>
          <w:szCs w:val="24"/>
        </w:rPr>
        <w:t>(</w:t>
      </w:r>
      <w:r>
        <w:rPr>
          <w:b/>
          <w:sz w:val="24"/>
          <w:szCs w:val="24"/>
        </w:rPr>
        <w:t xml:space="preserve">SAMAD KHAN KAKAR) </w:t>
      </w:r>
    </w:p>
    <w:p w:rsidR="00DC669E" w:rsidRPr="00E66A7F" w:rsidRDefault="00DC669E" w:rsidP="00DC669E">
      <w:pPr>
        <w:ind w:left="5040"/>
        <w:jc w:val="center"/>
        <w:rPr>
          <w:b/>
          <w:sz w:val="24"/>
          <w:szCs w:val="24"/>
        </w:rPr>
      </w:pPr>
      <w:r w:rsidRPr="00E66A7F">
        <w:rPr>
          <w:b/>
          <w:sz w:val="24"/>
          <w:szCs w:val="24"/>
        </w:rPr>
        <w:t>DIRECTOR</w:t>
      </w:r>
      <w:r>
        <w:rPr>
          <w:b/>
          <w:sz w:val="24"/>
          <w:szCs w:val="24"/>
        </w:rPr>
        <w:t xml:space="preserve"> </w:t>
      </w:r>
    </w:p>
    <w:p w:rsidR="00DC669E" w:rsidRPr="001626F2" w:rsidRDefault="00DC669E" w:rsidP="00DC669E">
      <w:pPr>
        <w:ind w:left="5040"/>
        <w:jc w:val="center"/>
        <w:rPr>
          <w:b/>
          <w:sz w:val="24"/>
          <w:szCs w:val="24"/>
        </w:rPr>
      </w:pPr>
      <w:r w:rsidRPr="00E66A7F">
        <w:rPr>
          <w:b/>
          <w:sz w:val="24"/>
          <w:szCs w:val="24"/>
        </w:rPr>
        <w:t>FOR DIRECTOR GENERAL</w:t>
      </w:r>
    </w:p>
    <w:p w:rsidR="00DC669E" w:rsidRPr="007D5884" w:rsidRDefault="00DC669E" w:rsidP="00DC669E">
      <w:pPr>
        <w:jc w:val="both"/>
        <w:rPr>
          <w:sz w:val="18"/>
          <w:szCs w:val="24"/>
        </w:rPr>
      </w:pPr>
    </w:p>
    <w:p w:rsidR="00DC669E" w:rsidRDefault="00DC669E" w:rsidP="00DC669E">
      <w:pPr>
        <w:ind w:firstLine="1418"/>
        <w:jc w:val="both"/>
        <w:rPr>
          <w:sz w:val="24"/>
        </w:rPr>
      </w:pPr>
      <w:r>
        <w:rPr>
          <w:sz w:val="24"/>
          <w:szCs w:val="24"/>
        </w:rPr>
        <w:t xml:space="preserve">Copy for information to Mr. Muhammad Omar Farooq Mahar, Section officer (Oil), Ministry of Energy (Petroleum Division) with respect to their </w:t>
      </w:r>
      <w:r>
        <w:rPr>
          <w:sz w:val="24"/>
        </w:rPr>
        <w:t>letter No</w:t>
      </w:r>
      <w:r w:rsidRPr="00787838">
        <w:rPr>
          <w:sz w:val="24"/>
        </w:rPr>
        <w:t xml:space="preserve"> </w:t>
      </w:r>
      <w:r>
        <w:rPr>
          <w:sz w:val="24"/>
        </w:rPr>
        <w:t>F.No. 3(55)/2016-IID-Oil Dated 18</w:t>
      </w:r>
      <w:r w:rsidRPr="00045DDA">
        <w:rPr>
          <w:sz w:val="24"/>
          <w:vertAlign w:val="superscript"/>
        </w:rPr>
        <w:t>th</w:t>
      </w:r>
      <w:r>
        <w:rPr>
          <w:sz w:val="24"/>
        </w:rPr>
        <w:t xml:space="preserve"> March, 2021</w:t>
      </w:r>
    </w:p>
    <w:p w:rsidR="00DC669E" w:rsidRDefault="00DC669E" w:rsidP="00DC669E"/>
    <w:p w:rsidR="00393AD2" w:rsidRDefault="00393AD2"/>
    <w:sectPr w:rsidR="00393AD2" w:rsidSect="00BB2E2B">
      <w:pgSz w:w="12240" w:h="20160" w:code="5"/>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42"/>
    <w:rsid w:val="000A1342"/>
    <w:rsid w:val="002570D6"/>
    <w:rsid w:val="0029253A"/>
    <w:rsid w:val="00393AD2"/>
    <w:rsid w:val="00436993"/>
    <w:rsid w:val="00690BFE"/>
    <w:rsid w:val="006A3A50"/>
    <w:rsid w:val="007B20B7"/>
    <w:rsid w:val="00897D99"/>
    <w:rsid w:val="00BB2E2B"/>
    <w:rsid w:val="00BC4264"/>
    <w:rsid w:val="00C50F6C"/>
    <w:rsid w:val="00CD0441"/>
    <w:rsid w:val="00DC54CA"/>
    <w:rsid w:val="00DC669E"/>
    <w:rsid w:val="00E82B5E"/>
    <w:rsid w:val="00E8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941E"/>
  <w15:chartTrackingRefBased/>
  <w15:docId w15:val="{0665041F-88CB-4326-BB50-705C30C6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B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F8BC-9488-4BAC-9AEA-12EF58A7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3</cp:revision>
  <cp:lastPrinted>2021-03-19T06:54:00Z</cp:lastPrinted>
  <dcterms:created xsi:type="dcterms:W3CDTF">2021-03-19T06:07:00Z</dcterms:created>
  <dcterms:modified xsi:type="dcterms:W3CDTF">2021-03-26T11:53:00Z</dcterms:modified>
</cp:coreProperties>
</file>